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ADD5E" w14:textId="06234019" w:rsidR="003175F0" w:rsidRDefault="00210B54" w:rsidP="00C770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5189">
        <w:rPr>
          <w:rFonts w:ascii="Times New Roman" w:hAnsi="Times New Roman" w:cs="Times New Roman"/>
          <w:b/>
          <w:bCs/>
          <w:sz w:val="28"/>
          <w:szCs w:val="28"/>
        </w:rPr>
        <w:t xml:space="preserve">Tytuł artykułu 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 xml:space="preserve"> polski 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(Times New Roman 1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p pogrubi</w:t>
      </w:r>
      <w:r w:rsidR="003175F0">
        <w:rPr>
          <w:rFonts w:ascii="Times New Roman" w:hAnsi="Times New Roman" w:cs="Times New Roman"/>
          <w:b/>
          <w:bCs/>
          <w:sz w:val="28"/>
          <w:szCs w:val="28"/>
        </w:rPr>
        <w:t>enie</w:t>
      </w:r>
      <w:r w:rsidR="003175F0" w:rsidRPr="00B5518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5912FF6" w14:textId="2DE9A6E1" w:rsidR="003175F0" w:rsidRPr="00C770EA" w:rsidRDefault="003175F0" w:rsidP="00C770E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770EA">
        <w:rPr>
          <w:rFonts w:ascii="Times New Roman" w:hAnsi="Times New Roman" w:cs="Times New Roman"/>
          <w:b/>
          <w:bCs/>
          <w:i/>
          <w:sz w:val="28"/>
          <w:szCs w:val="28"/>
        </w:rPr>
        <w:t>Tytuł artykułu  angielski</w:t>
      </w:r>
    </w:p>
    <w:p w14:paraId="6AA2D857" w14:textId="12902DC9" w:rsidR="00210B54" w:rsidRDefault="00210B54" w:rsidP="00C770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55189">
        <w:rPr>
          <w:rFonts w:ascii="Times New Roman" w:hAnsi="Times New Roman" w:cs="Times New Roman"/>
        </w:rPr>
        <w:t xml:space="preserve">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1</w:t>
      </w:r>
      <w:r w:rsidRPr="00B55189">
        <w:rPr>
          <w:rFonts w:ascii="Times New Roman" w:hAnsi="Times New Roman" w:cs="Times New Roman"/>
          <w:vertAlign w:val="superscript"/>
        </w:rPr>
        <w:t>*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2</w:t>
      </w:r>
      <w:r w:rsidRPr="00B55189">
        <w:rPr>
          <w:rFonts w:ascii="Times New Roman" w:hAnsi="Times New Roman" w:cs="Times New Roman"/>
        </w:rPr>
        <w:t xml:space="preserve">, Imię </w:t>
      </w:r>
      <w:r w:rsidR="00F7718C">
        <w:rPr>
          <w:rFonts w:ascii="Times New Roman" w:hAnsi="Times New Roman" w:cs="Times New Roman"/>
        </w:rPr>
        <w:t>Nazwisko</w:t>
      </w:r>
      <w:r w:rsidRPr="00B55189">
        <w:rPr>
          <w:rFonts w:ascii="Times New Roman" w:hAnsi="Times New Roman" w:cs="Times New Roman"/>
        </w:rPr>
        <w:t xml:space="preserve"> </w:t>
      </w:r>
      <w:r w:rsidR="00F7718C">
        <w:rPr>
          <w:rFonts w:ascii="Times New Roman" w:hAnsi="Times New Roman" w:cs="Times New Roman"/>
          <w:vertAlign w:val="superscript"/>
        </w:rPr>
        <w:t>3</w:t>
      </w:r>
      <w:r w:rsidRPr="00B55189">
        <w:rPr>
          <w:rFonts w:ascii="Times New Roman" w:hAnsi="Times New Roman" w:cs="Times New Roman"/>
        </w:rPr>
        <w:t xml:space="preserve"> (Times New Roman </w:t>
      </w:r>
      <w:r w:rsidR="00B55189">
        <w:rPr>
          <w:rFonts w:ascii="Times New Roman" w:hAnsi="Times New Roman" w:cs="Times New Roman"/>
        </w:rPr>
        <w:t>11</w:t>
      </w:r>
      <w:r w:rsidRPr="00B55189">
        <w:rPr>
          <w:rFonts w:ascii="Times New Roman" w:hAnsi="Times New Roman" w:cs="Times New Roman"/>
        </w:rPr>
        <w:t>p)</w:t>
      </w:r>
    </w:p>
    <w:p w14:paraId="40392DB5" w14:textId="77777777" w:rsidR="00C770EA" w:rsidRPr="00B55189" w:rsidRDefault="00C770EA" w:rsidP="00C770E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5261F8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(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67850AD5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75FD7FDE" w14:textId="77777777" w:rsidR="00210B54" w:rsidRPr="008443EA" w:rsidRDefault="00F7718C" w:rsidP="00C770E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8443EA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3</w:t>
      </w:r>
      <w:r w:rsidR="00210B54" w:rsidRPr="008443E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afiliacja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adres</w:t>
      </w:r>
      <w:proofErr w:type="spellEnd"/>
      <w:r w:rsidR="00210B54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,</w:t>
      </w:r>
      <w:r w:rsidR="008443EA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(Times New Roman 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9</w:t>
      </w:r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p</w:t>
      </w:r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, </w:t>
      </w:r>
      <w:proofErr w:type="spellStart"/>
      <w:r w:rsidR="00B55189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kursywa</w:t>
      </w:r>
      <w:proofErr w:type="spellEnd"/>
      <w:r w:rsidR="00524DE3" w:rsidRPr="008443EA">
        <w:rPr>
          <w:rFonts w:ascii="Times New Roman" w:hAnsi="Times New Roman" w:cs="Times New Roman"/>
          <w:i/>
          <w:iCs/>
          <w:sz w:val="18"/>
          <w:szCs w:val="18"/>
          <w:lang w:val="en-US"/>
        </w:rPr>
        <w:t>)</w:t>
      </w:r>
    </w:p>
    <w:p w14:paraId="191F5678" w14:textId="77777777" w:rsidR="00524DE3" w:rsidRPr="00E44EAF" w:rsidRDefault="00210B54" w:rsidP="00C770EA">
      <w:pPr>
        <w:spacing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E44EAF">
        <w:rPr>
          <w:rFonts w:ascii="Times New Roman" w:hAnsi="Times New Roman" w:cs="Times New Roman"/>
          <w:sz w:val="18"/>
          <w:szCs w:val="18"/>
        </w:rPr>
        <w:t xml:space="preserve">* 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autor do korespondencji, </w:t>
      </w:r>
      <w:hyperlink r:id="rId5" w:history="1">
        <w:r w:rsidR="00524DE3" w:rsidRPr="00E44EAF">
          <w:rPr>
            <w:rStyle w:val="Hipercze"/>
            <w:rFonts w:ascii="Times New Roman" w:hAnsi="Times New Roman" w:cs="Times New Roman"/>
            <w:i/>
            <w:iCs/>
            <w:sz w:val="18"/>
            <w:szCs w:val="18"/>
          </w:rPr>
          <w:t>email@mail.pl</w:t>
        </w:r>
      </w:hyperlink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 xml:space="preserve"> (Times New Roman 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9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="00B55189" w:rsidRPr="00E44EAF">
        <w:rPr>
          <w:rFonts w:ascii="Times New Roman" w:hAnsi="Times New Roman" w:cs="Times New Roman"/>
          <w:i/>
          <w:iCs/>
          <w:sz w:val="18"/>
          <w:szCs w:val="18"/>
        </w:rPr>
        <w:t>, kursywa</w:t>
      </w:r>
      <w:r w:rsidR="00524DE3" w:rsidRPr="00E44EAF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624505F2" w14:textId="6C9B44FE" w:rsidR="00CB0DE1" w:rsidRPr="00CB0DE1" w:rsidRDefault="00B55189" w:rsidP="00C770EA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5189">
        <w:rPr>
          <w:rFonts w:ascii="Times New Roman" w:hAnsi="Times New Roman" w:cs="Times New Roman"/>
          <w:b/>
          <w:bCs/>
          <w:sz w:val="18"/>
          <w:szCs w:val="18"/>
        </w:rPr>
        <w:t>Słowa kluczowe: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  <w:r w:rsidR="00EC33D0">
        <w:rPr>
          <w:rFonts w:ascii="Times New Roman" w:hAnsi="Times New Roman" w:cs="Times New Roman"/>
          <w:sz w:val="18"/>
          <w:szCs w:val="18"/>
        </w:rPr>
        <w:t>s1, s2, s3, s4, s5</w:t>
      </w:r>
      <w:r w:rsidRPr="00B5518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EB84DB6" w14:textId="46D45B85" w:rsidR="007C08AD" w:rsidRDefault="00C770EA" w:rsidP="00C770EA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Tekst streszczenia</w:t>
      </w:r>
      <w:r w:rsidR="006F4A30" w:rsidRPr="006F4A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4A30" w:rsidRPr="006F4A30">
        <w:rPr>
          <w:rFonts w:ascii="Times New Roman" w:hAnsi="Times New Roman" w:cs="Times New Roman"/>
          <w:sz w:val="20"/>
          <w:szCs w:val="20"/>
        </w:rPr>
        <w:t>camera-ready</w:t>
      </w:r>
      <w:proofErr w:type="spellEnd"/>
      <w:r w:rsidR="006F4A30" w:rsidRPr="006F4A30">
        <w:rPr>
          <w:rFonts w:ascii="Times New Roman" w:hAnsi="Times New Roman" w:cs="Times New Roman"/>
          <w:sz w:val="20"/>
          <w:szCs w:val="20"/>
        </w:rPr>
        <w:t xml:space="preserve"> (do publikacji w zeszycie streszczeń)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7C08AD">
        <w:rPr>
          <w:rFonts w:ascii="Times New Roman" w:hAnsi="Times New Roman" w:cs="Times New Roman"/>
          <w:sz w:val="20"/>
          <w:szCs w:val="20"/>
        </w:rPr>
        <w:t xml:space="preserve">Times New Roman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7C08AD">
        <w:rPr>
          <w:rFonts w:ascii="Times New Roman" w:hAnsi="Times New Roman" w:cs="Times New Roman"/>
          <w:sz w:val="20"/>
          <w:szCs w:val="20"/>
        </w:rPr>
        <w:t>p, tekst wyjustowany, interlinia</w:t>
      </w:r>
      <w:r>
        <w:rPr>
          <w:rFonts w:ascii="Times New Roman" w:hAnsi="Times New Roman" w:cs="Times New Roman"/>
          <w:sz w:val="20"/>
          <w:szCs w:val="20"/>
        </w:rPr>
        <w:t xml:space="preserve"> pojedyncza</w:t>
      </w:r>
      <w:r w:rsidRPr="007C08AD">
        <w:rPr>
          <w:rFonts w:ascii="Times New Roman" w:hAnsi="Times New Roman" w:cs="Times New Roman"/>
          <w:sz w:val="20"/>
          <w:szCs w:val="20"/>
        </w:rPr>
        <w:t xml:space="preserve">, </w:t>
      </w:r>
      <w:r w:rsidR="006F4A30">
        <w:rPr>
          <w:rFonts w:ascii="Times New Roman" w:hAnsi="Times New Roman" w:cs="Times New Roman"/>
          <w:sz w:val="20"/>
          <w:szCs w:val="20"/>
        </w:rPr>
        <w:t xml:space="preserve">minimalna </w:t>
      </w:r>
      <w:r w:rsidRPr="007C08AD">
        <w:rPr>
          <w:rFonts w:ascii="Times New Roman" w:hAnsi="Times New Roman" w:cs="Times New Roman"/>
          <w:sz w:val="20"/>
          <w:szCs w:val="20"/>
        </w:rPr>
        <w:t>liczba słów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4A30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00</w:t>
      </w:r>
      <w:r w:rsidR="006F4A30">
        <w:rPr>
          <w:rFonts w:ascii="Times New Roman" w:hAnsi="Times New Roman" w:cs="Times New Roman"/>
          <w:sz w:val="20"/>
          <w:szCs w:val="20"/>
        </w:rPr>
        <w:t xml:space="preserve">, objętość - </w:t>
      </w:r>
      <w:r w:rsidR="006F4A30" w:rsidRPr="006F4A30">
        <w:rPr>
          <w:rFonts w:ascii="Times New Roman" w:hAnsi="Times New Roman" w:cs="Times New Roman"/>
          <w:sz w:val="20"/>
          <w:szCs w:val="20"/>
        </w:rPr>
        <w:t>jedna strona A4</w:t>
      </w:r>
      <w:r w:rsidR="006F4A30">
        <w:rPr>
          <w:rFonts w:ascii="Times New Roman" w:hAnsi="Times New Roman" w:cs="Times New Roman"/>
          <w:sz w:val="20"/>
          <w:szCs w:val="20"/>
        </w:rPr>
        <w:t>,</w:t>
      </w:r>
      <w:r w:rsidR="006F4A30" w:rsidRPr="006F4A30">
        <w:t xml:space="preserve"> </w:t>
      </w:r>
    </w:p>
    <w:bookmarkEnd w:id="0"/>
    <w:p w14:paraId="76E9CA09" w14:textId="77777777" w:rsidR="005F0FBA" w:rsidRDefault="00997971" w:rsidP="0099797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Streszczenie referatu powinno zawierać istotne informacje dotyczące </w:t>
      </w:r>
      <w:r w:rsidR="00FE147E">
        <w:rPr>
          <w:rFonts w:ascii="Times New Roman" w:hAnsi="Times New Roman" w:cs="Times New Roman"/>
          <w:sz w:val="20"/>
          <w:szCs w:val="20"/>
        </w:rPr>
        <w:t xml:space="preserve">wystąpień </w:t>
      </w:r>
      <w:r w:rsidR="00C770EA">
        <w:rPr>
          <w:rFonts w:ascii="Times New Roman" w:hAnsi="Times New Roman" w:cs="Times New Roman"/>
          <w:sz w:val="20"/>
          <w:szCs w:val="20"/>
        </w:rPr>
        <w:t xml:space="preserve">prezentowanych na forum międzynarodowym: </w:t>
      </w:r>
      <w:r w:rsidR="00F7718C">
        <w:rPr>
          <w:rFonts w:ascii="Times New Roman" w:hAnsi="Times New Roman" w:cs="Times New Roman"/>
          <w:sz w:val="20"/>
          <w:szCs w:val="20"/>
        </w:rPr>
        <w:t>celu</w:t>
      </w:r>
      <w:r w:rsidR="00FE147E" w:rsidRPr="00FE147E">
        <w:rPr>
          <w:rFonts w:ascii="Times New Roman" w:hAnsi="Times New Roman" w:cs="Times New Roman"/>
          <w:sz w:val="20"/>
          <w:szCs w:val="20"/>
        </w:rPr>
        <w:t xml:space="preserve"> </w:t>
      </w:r>
      <w:r w:rsidR="00FE147E">
        <w:rPr>
          <w:rFonts w:ascii="Times New Roman" w:hAnsi="Times New Roman" w:cs="Times New Roman"/>
          <w:sz w:val="20"/>
          <w:szCs w:val="20"/>
        </w:rPr>
        <w:t>badań</w:t>
      </w:r>
      <w:r>
        <w:rPr>
          <w:rFonts w:ascii="Times New Roman" w:hAnsi="Times New Roman" w:cs="Times New Roman"/>
          <w:sz w:val="20"/>
          <w:szCs w:val="20"/>
        </w:rPr>
        <w:t xml:space="preserve">, zastosowanej metodyki oraz uzyskanych wyników i wniosków. </w:t>
      </w:r>
      <w:r w:rsidR="007C08AD" w:rsidRPr="007C08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89F046" w14:textId="106B13F8" w:rsidR="00997971" w:rsidRPr="007C08AD" w:rsidRDefault="005F0FBA" w:rsidP="0099797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0FBA">
        <w:rPr>
          <w:rFonts w:ascii="Times New Roman" w:hAnsi="Times New Roman" w:cs="Times New Roman"/>
          <w:sz w:val="20"/>
          <w:szCs w:val="20"/>
        </w:rPr>
        <w:t xml:space="preserve">Przegląd tych badań i 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F0FBA">
        <w:rPr>
          <w:rFonts w:ascii="Times New Roman" w:hAnsi="Times New Roman" w:cs="Times New Roman"/>
          <w:sz w:val="20"/>
          <w:szCs w:val="20"/>
        </w:rPr>
        <w:t>aktywności, będzie w naszym zamyśle doskonałą okazją do szerokiej dyskusji, przedstawienia nowych pomysłów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5F0FBA">
        <w:rPr>
          <w:rFonts w:ascii="Times New Roman" w:hAnsi="Times New Roman" w:cs="Times New Roman"/>
          <w:sz w:val="20"/>
          <w:szCs w:val="20"/>
        </w:rPr>
        <w:t xml:space="preserve">technologii oraz wymiany poglądów na temat widoczności polskiej nauki na świecie. Tematyka dotyczyć będzie głównie metod wykorzystania nowoczesnych technologii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geoinformacyjnych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w przetwarzaniu i analizach danych czasoprzestrzennych rozwoju infrastruktury informacji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geoprzestrzennej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geowizualizacji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zjawisk, obiektów i procesów na poziomie światowym, ogólnokrajowym i regionalnym, zarówno do celów projektowych, statystycznych, studialnych i innych. Dyskutowane będą nowe wyzwania stawiane twórcom systemów i aplikacji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geoinformacyjnych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w świetle dynamicznego rozwoju AI, technologii gier, technologii wirtualnej i rozszerzonej rzeczywistości oraz tzw. cyfrowych bliźniaków. Przewidujemy: sesje plenarne i </w:t>
      </w:r>
      <w:proofErr w:type="spellStart"/>
      <w:r w:rsidRPr="005F0FBA">
        <w:rPr>
          <w:rFonts w:ascii="Times New Roman" w:hAnsi="Times New Roman" w:cs="Times New Roman"/>
          <w:sz w:val="20"/>
          <w:szCs w:val="20"/>
        </w:rPr>
        <w:t>posterowe</w:t>
      </w:r>
      <w:proofErr w:type="spellEnd"/>
      <w:r w:rsidRPr="005F0FBA">
        <w:rPr>
          <w:rFonts w:ascii="Times New Roman" w:hAnsi="Times New Roman" w:cs="Times New Roman"/>
          <w:sz w:val="20"/>
          <w:szCs w:val="20"/>
        </w:rPr>
        <w:t xml:space="preserve"> oraz miejsce dla wystawców i prezentacji na żywo. Skróty referatów i posterów zostaną opublikowane przed rozpoczęciem V Akademii.</w:t>
      </w:r>
    </w:p>
    <w:p w14:paraId="09D366E7" w14:textId="66D8BADE" w:rsidR="0057571B" w:rsidRDefault="00E44EAF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08AD">
        <w:rPr>
          <w:rFonts w:ascii="Times New Roman" w:hAnsi="Times New Roman" w:cs="Times New Roman"/>
          <w:sz w:val="20"/>
          <w:szCs w:val="20"/>
        </w:rPr>
        <w:t>Streszczenie powinno być przygotowane w języku polskim</w:t>
      </w:r>
      <w:r w:rsidR="00C770EA">
        <w:rPr>
          <w:rFonts w:ascii="Times New Roman" w:hAnsi="Times New Roman" w:cs="Times New Roman"/>
          <w:sz w:val="20"/>
          <w:szCs w:val="20"/>
        </w:rPr>
        <w:t>. Tytuły referatów/ posterów/ innych form prezentacji</w:t>
      </w:r>
      <w:r w:rsidRPr="007C08AD">
        <w:rPr>
          <w:rFonts w:ascii="Times New Roman" w:hAnsi="Times New Roman" w:cs="Times New Roman"/>
          <w:sz w:val="20"/>
          <w:szCs w:val="20"/>
        </w:rPr>
        <w:t xml:space="preserve"> zgodnie z</w:t>
      </w:r>
      <w:r w:rsidR="00407CE6">
        <w:rPr>
          <w:rFonts w:ascii="Times New Roman" w:hAnsi="Times New Roman" w:cs="Times New Roman"/>
          <w:sz w:val="20"/>
          <w:szCs w:val="20"/>
        </w:rPr>
        <w:t xml:space="preserve"> przykładami </w:t>
      </w:r>
      <w:proofErr w:type="spellStart"/>
      <w:r w:rsidR="00407CE6">
        <w:rPr>
          <w:rFonts w:ascii="Times New Roman" w:hAnsi="Times New Roman" w:cs="Times New Roman"/>
          <w:sz w:val="20"/>
          <w:szCs w:val="20"/>
        </w:rPr>
        <w:t>cytowań</w:t>
      </w:r>
      <w:proofErr w:type="spellEnd"/>
      <w:r w:rsidR="00E02158">
        <w:rPr>
          <w:rFonts w:ascii="Times New Roman" w:hAnsi="Times New Roman" w:cs="Times New Roman"/>
          <w:sz w:val="20"/>
          <w:szCs w:val="20"/>
        </w:rPr>
        <w:t xml:space="preserve"> [1</w:t>
      </w:r>
      <w:r w:rsidR="00407CE6">
        <w:rPr>
          <w:rFonts w:ascii="Times New Roman" w:hAnsi="Times New Roman" w:cs="Times New Roman"/>
          <w:sz w:val="20"/>
          <w:szCs w:val="20"/>
        </w:rPr>
        <w:t>, 2, 3 i 4]</w:t>
      </w:r>
      <w:r w:rsidRPr="007C08AD">
        <w:rPr>
          <w:rFonts w:ascii="Times New Roman" w:hAnsi="Times New Roman" w:cs="Times New Roman"/>
          <w:sz w:val="20"/>
          <w:szCs w:val="20"/>
        </w:rPr>
        <w:t xml:space="preserve">. </w:t>
      </w:r>
      <w:bookmarkStart w:id="1" w:name="_Hlk58268001"/>
      <w:r w:rsidR="0057571B" w:rsidRPr="007C08AD">
        <w:rPr>
          <w:rFonts w:ascii="Times New Roman" w:hAnsi="Times New Roman" w:cs="Times New Roman"/>
          <w:sz w:val="20"/>
          <w:szCs w:val="20"/>
        </w:rPr>
        <w:t>Decyzję o</w:t>
      </w:r>
      <w:r w:rsidR="008443EA">
        <w:rPr>
          <w:rFonts w:ascii="Times New Roman" w:hAnsi="Times New Roman" w:cs="Times New Roman"/>
          <w:sz w:val="20"/>
          <w:szCs w:val="20"/>
        </w:rPr>
        <w:t> </w:t>
      </w:r>
      <w:r w:rsidR="0057571B" w:rsidRPr="007C08AD">
        <w:rPr>
          <w:rFonts w:ascii="Times New Roman" w:hAnsi="Times New Roman" w:cs="Times New Roman"/>
          <w:sz w:val="20"/>
          <w:szCs w:val="20"/>
        </w:rPr>
        <w:t xml:space="preserve">przyjęciu referatu podejmie </w:t>
      </w:r>
      <w:r w:rsidRPr="007C08AD">
        <w:rPr>
          <w:rFonts w:ascii="Times New Roman" w:hAnsi="Times New Roman" w:cs="Times New Roman"/>
          <w:sz w:val="20"/>
          <w:szCs w:val="20"/>
        </w:rPr>
        <w:t>Komitet Nauko</w:t>
      </w:r>
      <w:r w:rsidR="0057571B" w:rsidRPr="007C08AD">
        <w:rPr>
          <w:rFonts w:ascii="Times New Roman" w:hAnsi="Times New Roman" w:cs="Times New Roman"/>
          <w:sz w:val="20"/>
          <w:szCs w:val="20"/>
        </w:rPr>
        <w:t>wy.</w:t>
      </w:r>
    </w:p>
    <w:p w14:paraId="2385D761" w14:textId="77777777" w:rsidR="00FE147E" w:rsidRPr="007C08AD" w:rsidRDefault="00FE147E" w:rsidP="007C08AD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4D40BC4F" w14:textId="0CB939B8" w:rsidR="006663D3" w:rsidRPr="0071249B" w:rsidRDefault="006663D3" w:rsidP="006663D3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[1]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Chybicka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I.,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Iwaniak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A.</w:t>
      </w:r>
      <w:r w:rsidR="0071249B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2005. 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Generalization of the General Geographic Database. </w:t>
      </w:r>
      <w:bookmarkStart w:id="2" w:name="_Hlk221037999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Proceedings of the 22th International Cartographic Conference</w:t>
      </w:r>
      <w:bookmarkEnd w:id="2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"Mapping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Aproaches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into a Changing World", A Coruna, Spain, 9-16 July (poster</w:t>
      </w:r>
      <w:r w:rsidRPr="0071249B">
        <w:rPr>
          <w:rFonts w:ascii="Times New Roman" w:hAnsi="Times New Roman" w:cs="Times New Roman"/>
          <w:i/>
          <w:sz w:val="18"/>
          <w:szCs w:val="20"/>
          <w:lang w:val="en-US"/>
        </w:rPr>
        <w:t>,</w:t>
      </w:r>
      <w:hyperlink r:id="rId6" w:history="1">
        <w:r w:rsidRPr="0071249B">
          <w:rPr>
            <w:rStyle w:val="Hipercze"/>
            <w:rFonts w:ascii="Times New Roman" w:hAnsi="Times New Roman" w:cs="Times New Roman"/>
            <w:i/>
            <w:sz w:val="18"/>
            <w:szCs w:val="20"/>
            <w:lang w:val="en-US"/>
          </w:rPr>
          <w:t>http://www.icaci.org/documents/ICC_proceedings/ICC2005/htm/pdf/poster/TEMA9/IZABELA%20CHYBICKA.pdf</w:t>
        </w:r>
      </w:hyperlink>
      <w:r w:rsidR="005F0FBA" w:rsidRPr="0071249B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</w:p>
    <w:p w14:paraId="05A017A5" w14:textId="54156917" w:rsidR="006663D3" w:rsidRPr="0071249B" w:rsidRDefault="00F403F8" w:rsidP="006663D3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lang w:val="en-US" w:eastAsia="pl-PL"/>
        </w:rPr>
      </w:pPr>
      <w:r w:rsidRPr="0071249B">
        <w:rPr>
          <w:rFonts w:ascii="Times New Roman" w:hAnsi="Times New Roman" w:cs="Times New Roman"/>
          <w:i/>
          <w:sz w:val="20"/>
          <w:szCs w:val="20"/>
        </w:rPr>
        <w:t>[</w:t>
      </w:r>
      <w:r w:rsidR="006663D3" w:rsidRPr="0071249B">
        <w:rPr>
          <w:rFonts w:ascii="Times New Roman" w:hAnsi="Times New Roman" w:cs="Times New Roman"/>
          <w:i/>
          <w:sz w:val="20"/>
          <w:szCs w:val="20"/>
        </w:rPr>
        <w:t>2</w:t>
      </w:r>
      <w:r w:rsidRPr="0071249B">
        <w:rPr>
          <w:rFonts w:ascii="Times New Roman" w:hAnsi="Times New Roman" w:cs="Times New Roman"/>
          <w:i/>
          <w:sz w:val="20"/>
          <w:szCs w:val="20"/>
        </w:rPr>
        <w:t>]</w:t>
      </w:r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Gołębiowska I., Opach T.,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Çöltekin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A.,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Korycka-Skorupa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J.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</w:rPr>
        <w:t>Rød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</w:rPr>
        <w:t xml:space="preserve"> J.K., 2023. </w:t>
      </w:r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Legends of the dashboard: an empirical evaluation of split and joint layout designs for </w:t>
      </w:r>
      <w:proofErr w:type="spellStart"/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>geovisual</w:t>
      </w:r>
      <w:proofErr w:type="spellEnd"/>
      <w:r w:rsidR="006663D3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analytics interfaces, International Journal of Digital Earth, 16(1), 1395-1417, </w:t>
      </w:r>
      <w:hyperlink r:id="rId7" w:history="1">
        <w:r w:rsidR="006663D3" w:rsidRPr="0071249B">
          <w:rPr>
            <w:rFonts w:ascii="Times New Roman" w:eastAsia="Times New Roman" w:hAnsi="Times New Roman" w:cs="Times New Roman"/>
            <w:i/>
            <w:color w:val="10147E"/>
            <w:sz w:val="20"/>
            <w:szCs w:val="20"/>
            <w:u w:val="single"/>
            <w:lang w:val="en-US" w:eastAsia="pl-PL"/>
          </w:rPr>
          <w:t>https://doi.org/10.1080/17538947.2023.2197262</w:t>
        </w:r>
      </w:hyperlink>
    </w:p>
    <w:p w14:paraId="50F47914" w14:textId="42275334" w:rsidR="005F0FBA" w:rsidRPr="0071249B" w:rsidRDefault="006663D3" w:rsidP="00644910">
      <w:pPr>
        <w:spacing w:line="240" w:lineRule="auto"/>
        <w:rPr>
          <w:rFonts w:ascii="Times New Roman" w:hAnsi="Times New Roman" w:cs="Times New Roman"/>
        </w:rPr>
      </w:pPr>
      <w:bookmarkStart w:id="3" w:name="_Hlk221037825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[3]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Gotlib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D., Olszewski R.  Bac-Bronowicz J. 2007. </w:t>
      </w:r>
      <w:proofErr w:type="spellStart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Synchronisation</w:t>
      </w:r>
      <w:proofErr w:type="spellEnd"/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of Various Data Registers within the Concept of a Multi-Resolution Topographic Database for Poland.  Abstracts of the International Cartographic Association, Moscow, p.7, o.2.</w:t>
      </w:r>
      <w:r w:rsidRPr="0071249B">
        <w:rPr>
          <w:rFonts w:ascii="Times New Roman" w:hAnsi="Times New Roman" w:cs="Times New Roman"/>
          <w:lang w:val="en-US"/>
        </w:rPr>
        <w:t xml:space="preserve"> </w:t>
      </w:r>
      <w:hyperlink r:id="rId8" w:history="1">
        <w:r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XXIII International Cartographic Conference - Proceedings</w:t>
        </w:r>
      </w:hyperlink>
    </w:p>
    <w:p w14:paraId="15E5C920" w14:textId="5B6C22FB" w:rsidR="00FF5B2F" w:rsidRPr="0071249B" w:rsidRDefault="0071249B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[4] </w:t>
      </w:r>
      <w:proofErr w:type="spellStart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Krzywicka</w:t>
      </w:r>
      <w:proofErr w:type="spellEnd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-Blum E. 1993, New types of city maps using operational scales. Proceedings of the 16th International Cartographic Conference. Germany, vol.2 pt.1 p. 92,</w:t>
      </w:r>
      <w:r w:rsidR="00FF5B2F" w:rsidRPr="0071249B">
        <w:rPr>
          <w:rFonts w:ascii="Times New Roman" w:hAnsi="Times New Roman" w:cs="Times New Roman"/>
        </w:rPr>
        <w:t xml:space="preserve"> </w:t>
      </w:r>
      <w:hyperlink r:id="rId9" w:history="1">
        <w:r w:rsidR="00FF5B2F"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icc1993_volume2_part1.pdf</w:t>
        </w:r>
      </w:hyperlink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p w14:paraId="5A48E642" w14:textId="613585A8" w:rsidR="00FF5B2F" w:rsidRPr="0071249B" w:rsidRDefault="0071249B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[5]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Trafas K., </w:t>
      </w:r>
      <w:proofErr w:type="spellStart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Pyka</w:t>
      </w:r>
      <w:proofErr w:type="spellEnd"/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K. 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1997.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The Future of the Regional Atlas: Computer or GIS Atlas?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Abstracts of the 18th International Cartographic Conference (ICC), Stockholm.vol.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4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>, part  2, s.</w:t>
      </w:r>
      <w:r w:rsidRPr="0071249B">
        <w:rPr>
          <w:rFonts w:ascii="Times New Roman" w:hAnsi="Times New Roman" w:cs="Times New Roman"/>
          <w:i/>
          <w:sz w:val="20"/>
          <w:szCs w:val="20"/>
          <w:lang w:val="en-US"/>
        </w:rPr>
        <w:t>2150</w:t>
      </w:r>
      <w:r w:rsidR="00FF5B2F" w:rsidRPr="007124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hyperlink r:id="rId10" w:history="1">
        <w:r w:rsidR="00FF5B2F" w:rsidRPr="0071249B">
          <w:rPr>
            <w:rFonts w:ascii="Times New Roman" w:hAnsi="Times New Roman" w:cs="Times New Roman"/>
            <w:color w:val="0000FF"/>
            <w:u w:val="single"/>
            <w:lang w:val="en-US"/>
          </w:rPr>
          <w:t>icc1997_volume4_part2.pdf</w:t>
        </w:r>
      </w:hyperlink>
    </w:p>
    <w:p w14:paraId="79AFD1B9" w14:textId="1D02F7B6" w:rsidR="00FF5B2F" w:rsidRPr="005F0FBA" w:rsidRDefault="00FF5B2F" w:rsidP="00644910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F5B2F">
        <w:rPr>
          <w:rFonts w:ascii="Times New Roman" w:hAnsi="Times New Roman" w:cs="Times New Roman"/>
          <w:i/>
          <w:sz w:val="20"/>
          <w:szCs w:val="20"/>
          <w:lang w:val="en-US"/>
        </w:rPr>
        <w:tab/>
      </w:r>
    </w:p>
    <w:bookmarkEnd w:id="3"/>
    <w:p w14:paraId="616DE940" w14:textId="509A3196" w:rsidR="00CD6BF4" w:rsidRPr="00FF5B2F" w:rsidRDefault="00CD6BF4" w:rsidP="005F0FBA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A091011" w14:textId="77777777" w:rsidR="006663D3" w:rsidRPr="00CD6BF4" w:rsidRDefault="006663D3">
      <w:pPr>
        <w:spacing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</w:p>
    <w:sectPr w:rsidR="006663D3" w:rsidRPr="00CD6BF4" w:rsidSect="00EF14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150D4"/>
    <w:multiLevelType w:val="multilevel"/>
    <w:tmpl w:val="3832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B54"/>
    <w:rsid w:val="000103FA"/>
    <w:rsid w:val="001346AD"/>
    <w:rsid w:val="00135943"/>
    <w:rsid w:val="001F7CFE"/>
    <w:rsid w:val="00210B54"/>
    <w:rsid w:val="003139D3"/>
    <w:rsid w:val="003175F0"/>
    <w:rsid w:val="00407CE6"/>
    <w:rsid w:val="00523D94"/>
    <w:rsid w:val="00524DE3"/>
    <w:rsid w:val="00571D92"/>
    <w:rsid w:val="0057571B"/>
    <w:rsid w:val="005B390B"/>
    <w:rsid w:val="005F0FBA"/>
    <w:rsid w:val="00644910"/>
    <w:rsid w:val="006663D3"/>
    <w:rsid w:val="0069231D"/>
    <w:rsid w:val="006F4A30"/>
    <w:rsid w:val="0071249B"/>
    <w:rsid w:val="0071531B"/>
    <w:rsid w:val="00780D25"/>
    <w:rsid w:val="007C08AD"/>
    <w:rsid w:val="008443EA"/>
    <w:rsid w:val="008F2A7E"/>
    <w:rsid w:val="00934F4E"/>
    <w:rsid w:val="00997971"/>
    <w:rsid w:val="009D7FDA"/>
    <w:rsid w:val="009E20B7"/>
    <w:rsid w:val="009E4DBD"/>
    <w:rsid w:val="009F2295"/>
    <w:rsid w:val="00A73C76"/>
    <w:rsid w:val="00AB5A49"/>
    <w:rsid w:val="00AC2C05"/>
    <w:rsid w:val="00B55189"/>
    <w:rsid w:val="00C043CA"/>
    <w:rsid w:val="00C770EA"/>
    <w:rsid w:val="00CB0DE1"/>
    <w:rsid w:val="00CD6BF4"/>
    <w:rsid w:val="00D32194"/>
    <w:rsid w:val="00D934D7"/>
    <w:rsid w:val="00E02158"/>
    <w:rsid w:val="00E335F0"/>
    <w:rsid w:val="00E44EAF"/>
    <w:rsid w:val="00E65068"/>
    <w:rsid w:val="00EC33D0"/>
    <w:rsid w:val="00EF0FE7"/>
    <w:rsid w:val="00EF149A"/>
    <w:rsid w:val="00F031EB"/>
    <w:rsid w:val="00F403F8"/>
    <w:rsid w:val="00F7718C"/>
    <w:rsid w:val="00FD363C"/>
    <w:rsid w:val="00FE147E"/>
    <w:rsid w:val="00FE302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A965C"/>
  <w15:docId w15:val="{BE985E07-912D-4A4E-8E5D-DC9558B3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B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4DE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4DE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031EB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103F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03F8"/>
    <w:rPr>
      <w:color w:val="605E5C"/>
      <w:shd w:val="clear" w:color="auto" w:fill="E1DFDD"/>
    </w:rPr>
  </w:style>
  <w:style w:type="paragraph" w:customStyle="1" w:styleId="dx-doi">
    <w:name w:val="dx-doi"/>
    <w:basedOn w:val="Normalny"/>
    <w:rsid w:val="00FE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ci.org/files/documents/ICC_proceedings/ICC2007/html/Proceeding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80/17538947.2023.219726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ci.org/documents/ICC_proceedings/ICC2005/htm/pdf/poster/TEMA9/IZABELA%20CHYBICKA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mail@mail.pl" TargetMode="External"/><Relationship Id="rId10" Type="http://schemas.openxmlformats.org/officeDocument/2006/relationships/hyperlink" Target="https://icaci.org/files/documents/ICC_proceedings/ICC1997/icc1997_volume4_part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caci.org/files/documents/ICC_proceedings/ICC1993/icc1993_volume2_part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3415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Bednarz</dc:creator>
  <cp:lastModifiedBy>Joanna Bac-Bronowicz</cp:lastModifiedBy>
  <cp:revision>2</cp:revision>
  <dcterms:created xsi:type="dcterms:W3CDTF">2026-03-09T13:46:00Z</dcterms:created>
  <dcterms:modified xsi:type="dcterms:W3CDTF">2026-03-09T13:46:00Z</dcterms:modified>
</cp:coreProperties>
</file>